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3E" w:rsidRPr="0075233E" w:rsidRDefault="0075233E" w:rsidP="0075233E">
      <w:pPr>
        <w:jc w:val="center"/>
        <w:rPr>
          <w:b/>
          <w:u w:val="single"/>
        </w:rPr>
      </w:pPr>
      <w:r w:rsidRPr="0075233E">
        <w:rPr>
          <w:b/>
          <w:u w:val="single"/>
        </w:rPr>
        <w:t xml:space="preserve">Домашнее задание № </w:t>
      </w:r>
      <w:r w:rsidR="003132D6">
        <w:rPr>
          <w:b/>
          <w:u w:val="single"/>
        </w:rPr>
        <w:t>1</w:t>
      </w:r>
      <w:r w:rsidR="00707200">
        <w:rPr>
          <w:b/>
          <w:u w:val="single"/>
        </w:rPr>
        <w:t xml:space="preserve"> (ДЗ № </w:t>
      </w:r>
      <w:r w:rsidR="003132D6">
        <w:rPr>
          <w:b/>
          <w:u w:val="single"/>
        </w:rPr>
        <w:t>1</w:t>
      </w:r>
      <w:r w:rsidR="00707200">
        <w:rPr>
          <w:b/>
          <w:u w:val="single"/>
        </w:rPr>
        <w:t>)</w:t>
      </w:r>
      <w:r w:rsidRPr="0075233E">
        <w:rPr>
          <w:b/>
          <w:u w:val="single"/>
        </w:rPr>
        <w:t xml:space="preserve"> </w:t>
      </w:r>
    </w:p>
    <w:p w:rsidR="0075233E" w:rsidRPr="00AB0D96" w:rsidRDefault="0075233E" w:rsidP="0071530B">
      <w:pPr>
        <w:spacing w:after="0" w:line="240" w:lineRule="auto"/>
        <w:contextualSpacing/>
        <w:jc w:val="both"/>
      </w:pPr>
      <w:r w:rsidRPr="006C279D">
        <w:rPr>
          <w:b/>
          <w:color w:val="0000FF"/>
          <w:sz w:val="28"/>
          <w:u w:val="single"/>
        </w:rPr>
        <w:t>Исходные данные:</w:t>
      </w:r>
      <w:r w:rsidRPr="006C279D">
        <w:rPr>
          <w:sz w:val="28"/>
        </w:rPr>
        <w:t xml:space="preserve"> </w:t>
      </w:r>
      <w:r>
        <w:t xml:space="preserve">в Анкете при регистрации на семинар </w:t>
      </w:r>
      <w:r w:rsidR="0071530B">
        <w:t xml:space="preserve">согласно Положению каждый </w:t>
      </w:r>
      <w:r w:rsidR="00AB0D96">
        <w:t xml:space="preserve">участник семинара </w:t>
      </w:r>
      <w:r>
        <w:t>указал максимальный опыт туристских походов обучающихся по всем видам туризма</w:t>
      </w:r>
      <w:r w:rsidR="006C279D">
        <w:t xml:space="preserve">, годы походов и </w:t>
      </w:r>
      <w:proofErr w:type="spellStart"/>
      <w:r w:rsidR="006C279D">
        <w:t>геогр</w:t>
      </w:r>
      <w:proofErr w:type="gramStart"/>
      <w:r w:rsidR="006C279D">
        <w:t>.р</w:t>
      </w:r>
      <w:proofErr w:type="gramEnd"/>
      <w:r w:rsidR="006C279D">
        <w:t>егионы</w:t>
      </w:r>
      <w:proofErr w:type="spellEnd"/>
      <w:r>
        <w:t xml:space="preserve">. </w:t>
      </w:r>
    </w:p>
    <w:p w:rsidR="006C279D" w:rsidRPr="00746D02" w:rsidRDefault="0075233E" w:rsidP="0071530B">
      <w:pPr>
        <w:spacing w:after="0" w:line="240" w:lineRule="auto"/>
        <w:contextualSpacing/>
        <w:jc w:val="both"/>
        <w:rPr>
          <w:i/>
          <w:color w:val="0000FF"/>
          <w:sz w:val="28"/>
        </w:rPr>
      </w:pPr>
      <w:r w:rsidRPr="006C279D">
        <w:rPr>
          <w:b/>
          <w:color w:val="0000FF"/>
          <w:sz w:val="28"/>
          <w:u w:val="single"/>
        </w:rPr>
        <w:t>Исходя из этого задача:</w:t>
      </w:r>
      <w:r w:rsidRPr="0075233E">
        <w:t xml:space="preserve"> </w:t>
      </w:r>
      <w:r>
        <w:t xml:space="preserve"> подготовить </w:t>
      </w:r>
      <w:r w:rsidR="00662F43">
        <w:t xml:space="preserve">«Мечту» - </w:t>
      </w:r>
      <w:r>
        <w:t>проект Маршрутной книжки (далее – МК) на категорию выше, чем имевшийся опыт</w:t>
      </w:r>
      <w:r w:rsidR="00AB0D96">
        <w:t xml:space="preserve"> руководства походами обучающихся (по любому виду туризма, который участник семинара считает своим профильным видом, то есть, где максимальный опыт)</w:t>
      </w:r>
      <w:r>
        <w:t xml:space="preserve">. </w:t>
      </w:r>
      <w:r w:rsidR="00E1524B" w:rsidRPr="00746D02">
        <w:rPr>
          <w:i/>
          <w:color w:val="0000FF"/>
          <w:sz w:val="28"/>
        </w:rPr>
        <w:t xml:space="preserve">Для ускорения проверки работы рекомендуется выбирать </w:t>
      </w:r>
      <w:proofErr w:type="gramStart"/>
      <w:r w:rsidR="00E1524B" w:rsidRPr="00746D02">
        <w:rPr>
          <w:i/>
          <w:color w:val="0000FF"/>
          <w:sz w:val="28"/>
        </w:rPr>
        <w:t>водный</w:t>
      </w:r>
      <w:proofErr w:type="gramEnd"/>
      <w:r w:rsidR="00E1524B" w:rsidRPr="00746D02">
        <w:rPr>
          <w:i/>
          <w:color w:val="0000FF"/>
          <w:sz w:val="28"/>
        </w:rPr>
        <w:t xml:space="preserve">. В крайнем случае, </w:t>
      </w:r>
      <w:r w:rsidR="00746D02" w:rsidRPr="00746D02">
        <w:rPr>
          <w:i/>
          <w:color w:val="0000FF"/>
          <w:sz w:val="28"/>
        </w:rPr>
        <w:t xml:space="preserve">авто, </w:t>
      </w:r>
      <w:proofErr w:type="gramStart"/>
      <w:r w:rsidR="00E1524B" w:rsidRPr="00746D02">
        <w:rPr>
          <w:i/>
          <w:color w:val="0000FF"/>
          <w:sz w:val="28"/>
        </w:rPr>
        <w:t>горный</w:t>
      </w:r>
      <w:proofErr w:type="gramEnd"/>
      <w:r w:rsidR="00E1524B" w:rsidRPr="00746D02">
        <w:rPr>
          <w:i/>
          <w:color w:val="0000FF"/>
          <w:sz w:val="28"/>
        </w:rPr>
        <w:t xml:space="preserve">, или пешеходный. </w:t>
      </w:r>
      <w:bookmarkStart w:id="0" w:name="_GoBack"/>
      <w:bookmarkEnd w:id="0"/>
    </w:p>
    <w:p w:rsidR="006C279D" w:rsidRDefault="006C279D" w:rsidP="0071530B">
      <w:pPr>
        <w:spacing w:after="0" w:line="240" w:lineRule="auto"/>
        <w:contextualSpacing/>
        <w:jc w:val="both"/>
      </w:pPr>
      <w:r w:rsidRPr="006C279D">
        <w:rPr>
          <w:b/>
          <w:u w:val="single"/>
        </w:rPr>
        <w:t>Всем</w:t>
      </w:r>
      <w:r>
        <w:rPr>
          <w:b/>
          <w:u w:val="single"/>
        </w:rPr>
        <w:t xml:space="preserve"> участникам</w:t>
      </w:r>
      <w:r w:rsidRPr="006C279D">
        <w:rPr>
          <w:b/>
          <w:u w:val="single"/>
        </w:rPr>
        <w:t xml:space="preserve">, кто имеет опыт </w:t>
      </w:r>
      <w:r w:rsidR="00E1524B">
        <w:rPr>
          <w:b/>
          <w:u w:val="single"/>
        </w:rPr>
        <w:t xml:space="preserve">руководства </w:t>
      </w:r>
      <w:r w:rsidRPr="006C279D">
        <w:rPr>
          <w:b/>
          <w:u w:val="single"/>
        </w:rPr>
        <w:t>водных походов, выбрать именно этот вид</w:t>
      </w:r>
      <w:r>
        <w:t xml:space="preserve"> (быстрее сможем проверить и дать замечания). </w:t>
      </w:r>
      <w:r w:rsidR="0075233E">
        <w:t xml:space="preserve">Например, если имели </w:t>
      </w:r>
      <w:r w:rsidR="0071530B">
        <w:t>2</w:t>
      </w:r>
      <w:r w:rsidR="0075233E">
        <w:t>Р водный (</w:t>
      </w:r>
      <w:r w:rsidR="00E1524B">
        <w:t xml:space="preserve">2 </w:t>
      </w:r>
      <w:proofErr w:type="spellStart"/>
      <w:r w:rsidR="00E1524B">
        <w:t>к.с</w:t>
      </w:r>
      <w:proofErr w:type="spellEnd"/>
      <w:r w:rsidR="00E1524B">
        <w:t xml:space="preserve">. </w:t>
      </w:r>
      <w:r w:rsidR="0075233E">
        <w:t>водн</w:t>
      </w:r>
      <w:r w:rsidR="00E1524B">
        <w:t xml:space="preserve">ый </w:t>
      </w:r>
      <w:r w:rsidR="0075233E">
        <w:t xml:space="preserve">руководство), значит, готовите МК по водному походу </w:t>
      </w:r>
      <w:r w:rsidR="0071530B">
        <w:t>3</w:t>
      </w:r>
      <w:r w:rsidR="0075233E">
        <w:t xml:space="preserve"> </w:t>
      </w:r>
      <w:proofErr w:type="spellStart"/>
      <w:r w:rsidR="0075233E">
        <w:t>к.с</w:t>
      </w:r>
      <w:proofErr w:type="spellEnd"/>
      <w:r w:rsidR="0075233E">
        <w:t>.</w:t>
      </w:r>
      <w:r>
        <w:t xml:space="preserve"> и </w:t>
      </w:r>
      <w:r w:rsidRPr="006C279D">
        <w:rPr>
          <w:b/>
          <w:color w:val="FF0000"/>
        </w:rPr>
        <w:t>НЕ В «СВОЕМ»</w:t>
      </w:r>
      <w:r w:rsidR="000A1B91" w:rsidRPr="006C279D">
        <w:rPr>
          <w:b/>
          <w:color w:val="FF0000"/>
        </w:rPr>
        <w:t xml:space="preserve"> географическом регионе</w:t>
      </w:r>
      <w:r w:rsidR="009414EC">
        <w:t>, поскольку прорабатывая новый для себя маршрут</w:t>
      </w:r>
      <w:r>
        <w:t xml:space="preserve">, </w:t>
      </w:r>
      <w:r w:rsidR="009414EC">
        <w:t xml:space="preserve"> участник семинара невольно изучает новый для себя регион.</w:t>
      </w:r>
      <w:r w:rsidR="000A1B91">
        <w:t xml:space="preserve"> </w:t>
      </w:r>
    </w:p>
    <w:p w:rsidR="000A1B91" w:rsidRDefault="000A1B91" w:rsidP="0071530B">
      <w:pPr>
        <w:spacing w:after="0" w:line="240" w:lineRule="auto"/>
        <w:contextualSpacing/>
        <w:jc w:val="both"/>
      </w:pPr>
      <w:r>
        <w:t>Состав группы – 2 чел. взрослые</w:t>
      </w:r>
      <w:r w:rsidR="006C279D">
        <w:t xml:space="preserve"> (</w:t>
      </w:r>
      <w:r>
        <w:t xml:space="preserve">рук. и </w:t>
      </w:r>
      <w:proofErr w:type="spellStart"/>
      <w:r>
        <w:t>зам</w:t>
      </w:r>
      <w:proofErr w:type="gramStart"/>
      <w:r>
        <w:t>.р</w:t>
      </w:r>
      <w:proofErr w:type="gramEnd"/>
      <w:r>
        <w:t>ук</w:t>
      </w:r>
      <w:proofErr w:type="spellEnd"/>
      <w:r>
        <w:t>.</w:t>
      </w:r>
      <w:r w:rsidR="006C279D">
        <w:t>)</w:t>
      </w:r>
      <w:r>
        <w:t>, и 6</w:t>
      </w:r>
      <w:r w:rsidR="00AB0D96">
        <w:t>-8</w:t>
      </w:r>
      <w:r>
        <w:t xml:space="preserve"> чел. обучающихся (</w:t>
      </w:r>
      <w:proofErr w:type="spellStart"/>
      <w:r>
        <w:t>рук.группы</w:t>
      </w:r>
      <w:proofErr w:type="spellEnd"/>
      <w:r>
        <w:t xml:space="preserve"> – участник семинара, выполняющий </w:t>
      </w:r>
      <w:r w:rsidR="00E1524B">
        <w:t>ДЗ</w:t>
      </w:r>
      <w:r>
        <w:t>, остальные ФИО и др</w:t>
      </w:r>
      <w:r w:rsidR="00E1524B">
        <w:t xml:space="preserve">угая </w:t>
      </w:r>
      <w:r>
        <w:t>инф. – обучающиеся из ваших творческих объединений</w:t>
      </w:r>
      <w:r w:rsidR="00E1524B">
        <w:t>, можно вымышленные ФИО</w:t>
      </w:r>
      <w:r>
        <w:t xml:space="preserve">). </w:t>
      </w:r>
      <w:r w:rsidR="009414EC">
        <w:t>В водных группах можно в</w:t>
      </w:r>
      <w:r w:rsidR="00662F43">
        <w:t xml:space="preserve"> качестве судов </w:t>
      </w:r>
      <w:r w:rsidR="0071530B">
        <w:t xml:space="preserve">следует </w:t>
      </w:r>
      <w:r w:rsidR="00662F43">
        <w:t>выбрать два К-4</w:t>
      </w:r>
      <w:r w:rsidR="00E1524B">
        <w:t xml:space="preserve"> или К-2</w:t>
      </w:r>
      <w:r w:rsidR="00662F43">
        <w:t xml:space="preserve">. Всех членов команды расписать по судам, в МК указать обязанности каждого на судне и в команде (капитан судна, матрос, и пр.). </w:t>
      </w:r>
    </w:p>
    <w:p w:rsidR="0032157B" w:rsidRDefault="000A1B91" w:rsidP="0071530B">
      <w:pPr>
        <w:spacing w:after="0" w:line="240" w:lineRule="auto"/>
        <w:contextualSpacing/>
        <w:jc w:val="both"/>
      </w:pPr>
      <w:r>
        <w:t xml:space="preserve">Если имели 1Р пешеходный, значит, готовим МК 2Р пешеходный. По аналогии – </w:t>
      </w:r>
      <w:proofErr w:type="gramStart"/>
      <w:r w:rsidR="00E1524B">
        <w:t>горный</w:t>
      </w:r>
      <w:proofErr w:type="gramEnd"/>
      <w:r w:rsidR="00E1524B">
        <w:t xml:space="preserve"> или пешеходный</w:t>
      </w:r>
      <w:r>
        <w:t xml:space="preserve">. </w:t>
      </w:r>
    </w:p>
    <w:p w:rsidR="000A1B91" w:rsidRDefault="0032157B" w:rsidP="0071530B">
      <w:pPr>
        <w:spacing w:after="0" w:line="240" w:lineRule="auto"/>
        <w:contextualSpacing/>
        <w:jc w:val="both"/>
      </w:pPr>
      <w:r>
        <w:t xml:space="preserve">Если участник семинара без </w:t>
      </w:r>
      <w:r w:rsidR="00670112">
        <w:t xml:space="preserve">туристского </w:t>
      </w:r>
      <w:r>
        <w:t>опыта, значит, готови</w:t>
      </w:r>
      <w:r w:rsidR="006C279D">
        <w:t>т</w:t>
      </w:r>
      <w:r>
        <w:t xml:space="preserve"> Маршрутный лист (далее – МЛ) по </w:t>
      </w:r>
      <w:r w:rsidR="00E1524B">
        <w:t>водному</w:t>
      </w:r>
      <w:r w:rsidR="00707200">
        <w:t xml:space="preserve">, </w:t>
      </w:r>
      <w:r w:rsidR="00707200" w:rsidRPr="006C279D">
        <w:rPr>
          <w:b/>
          <w:u w:val="single"/>
        </w:rPr>
        <w:t>степенной маршрут по «своему» домашнему региону</w:t>
      </w:r>
      <w:r w:rsidR="00670112" w:rsidRPr="006C279D">
        <w:rPr>
          <w:b/>
          <w:u w:val="single"/>
        </w:rPr>
        <w:t>.</w:t>
      </w:r>
      <w:r w:rsidR="00670112">
        <w:t xml:space="preserve"> </w:t>
      </w:r>
      <w:proofErr w:type="spellStart"/>
      <w:r w:rsidR="00670112">
        <w:t>Рук.группы</w:t>
      </w:r>
      <w:proofErr w:type="spellEnd"/>
      <w:r w:rsidR="00670112">
        <w:t xml:space="preserve"> – участник семинара, остальные имена и инф. о них – вымышленные. </w:t>
      </w:r>
    </w:p>
    <w:p w:rsidR="003132D6" w:rsidRPr="00746D02" w:rsidRDefault="006C279D" w:rsidP="0071530B">
      <w:pPr>
        <w:spacing w:after="0" w:line="240" w:lineRule="auto"/>
        <w:contextualSpacing/>
        <w:jc w:val="both"/>
      </w:pPr>
      <w:r w:rsidRPr="0066080C">
        <w:t>Кто не знаком с формами</w:t>
      </w:r>
      <w:r w:rsidR="00AB0D96" w:rsidRPr="0066080C">
        <w:t xml:space="preserve"> МК и МЛ</w:t>
      </w:r>
      <w:r w:rsidR="004E651A" w:rsidRPr="0066080C">
        <w:t xml:space="preserve">, см.  </w:t>
      </w:r>
      <w:hyperlink r:id="rId8" w:history="1">
        <w:r w:rsidR="004E651A" w:rsidRPr="0066080C">
          <w:rPr>
            <w:rStyle w:val="a3"/>
          </w:rPr>
          <w:t>https://tssr.ru/main/spp/cmkk/2162/</w:t>
        </w:r>
      </w:hyperlink>
      <w:r w:rsidR="004E651A" w:rsidRPr="0066080C">
        <w:t xml:space="preserve"> </w:t>
      </w:r>
      <w:r w:rsidR="0071530B" w:rsidRPr="0066080C">
        <w:t>на будущее, их там много, но рекомендуем такие - б</w:t>
      </w:r>
      <w:r w:rsidR="004E651A" w:rsidRPr="0066080C">
        <w:t xml:space="preserve">ерем </w:t>
      </w:r>
      <w:r w:rsidR="0071530B" w:rsidRPr="0066080C">
        <w:t>две формы</w:t>
      </w:r>
      <w:r w:rsidR="003B0C25" w:rsidRPr="0066080C">
        <w:t xml:space="preserve"> (</w:t>
      </w:r>
      <w:r w:rsidR="0071530B" w:rsidRPr="0066080C">
        <w:t xml:space="preserve">они приложены в </w:t>
      </w:r>
      <w:proofErr w:type="spellStart"/>
      <w:r w:rsidR="0071530B" w:rsidRPr="0066080C">
        <w:t>раздатке</w:t>
      </w:r>
      <w:proofErr w:type="spellEnd"/>
      <w:r w:rsidR="0071530B" w:rsidRPr="0066080C">
        <w:t xml:space="preserve"> </w:t>
      </w:r>
      <w:r w:rsidR="003132D6" w:rsidRPr="0066080C">
        <w:t>С</w:t>
      </w:r>
      <w:r w:rsidR="0071530B" w:rsidRPr="0066080C">
        <w:t>еминара</w:t>
      </w:r>
      <w:r w:rsidR="003132D6" w:rsidRPr="0066080C">
        <w:t>-202</w:t>
      </w:r>
      <w:r w:rsidR="0066080C" w:rsidRPr="0066080C">
        <w:t>6</w:t>
      </w:r>
      <w:r w:rsidR="003B0C25" w:rsidRPr="0066080C">
        <w:t>)</w:t>
      </w:r>
      <w:r w:rsidR="0071530B" w:rsidRPr="0066080C">
        <w:t xml:space="preserve"> </w:t>
      </w:r>
      <w:r w:rsidR="003132D6" w:rsidRPr="0066080C">
        <w:t>–</w:t>
      </w:r>
      <w:r w:rsidR="0071530B" w:rsidRPr="0066080C">
        <w:t xml:space="preserve"> </w:t>
      </w:r>
    </w:p>
    <w:p w:rsidR="0066080C" w:rsidRPr="00746D02" w:rsidRDefault="00746D02" w:rsidP="0071530B">
      <w:pPr>
        <w:spacing w:after="0" w:line="240" w:lineRule="auto"/>
        <w:contextualSpacing/>
        <w:jc w:val="both"/>
      </w:pPr>
      <w:hyperlink r:id="rId9" w:history="1">
        <w:r w:rsidR="0066080C" w:rsidRPr="0066080C">
          <w:rPr>
            <w:rStyle w:val="a3"/>
            <w:lang w:val="en-US"/>
          </w:rPr>
          <w:t>https</w:t>
        </w:r>
        <w:r w:rsidR="0066080C" w:rsidRPr="00746D02">
          <w:rPr>
            <w:rStyle w:val="a3"/>
          </w:rPr>
          <w:t>://</w:t>
        </w:r>
        <w:proofErr w:type="spellStart"/>
        <w:r w:rsidR="0066080C" w:rsidRPr="0066080C">
          <w:rPr>
            <w:rStyle w:val="a3"/>
            <w:lang w:val="en-US"/>
          </w:rPr>
          <w:t>bashrdct</w:t>
        </w:r>
        <w:proofErr w:type="spellEnd"/>
        <w:r w:rsidR="0066080C" w:rsidRPr="00746D02">
          <w:rPr>
            <w:rStyle w:val="a3"/>
          </w:rPr>
          <w:t>.</w:t>
        </w:r>
        <w:proofErr w:type="spellStart"/>
        <w:r w:rsidR="0066080C" w:rsidRPr="0066080C">
          <w:rPr>
            <w:rStyle w:val="a3"/>
            <w:lang w:val="en-US"/>
          </w:rPr>
          <w:t>ru</w:t>
        </w:r>
        <w:proofErr w:type="spellEnd"/>
        <w:r w:rsidR="0066080C" w:rsidRPr="00746D02">
          <w:rPr>
            <w:rStyle w:val="a3"/>
          </w:rPr>
          <w:t>/</w:t>
        </w:r>
        <w:proofErr w:type="spellStart"/>
        <w:r w:rsidR="0066080C" w:rsidRPr="0066080C">
          <w:rPr>
            <w:rStyle w:val="a3"/>
            <w:lang w:val="en-US"/>
          </w:rPr>
          <w:t>strukturnye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podrazdeleniya</w:t>
        </w:r>
        <w:proofErr w:type="spellEnd"/>
        <w:r w:rsidR="0066080C" w:rsidRPr="00746D02">
          <w:rPr>
            <w:rStyle w:val="a3"/>
          </w:rPr>
          <w:t>/</w:t>
        </w:r>
        <w:proofErr w:type="spellStart"/>
        <w:r w:rsidR="0066080C" w:rsidRPr="0066080C">
          <w:rPr>
            <w:rStyle w:val="a3"/>
            <w:lang w:val="en-US"/>
          </w:rPr>
          <w:t>otdel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razvitiya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turizma</w:t>
        </w:r>
        <w:proofErr w:type="spellEnd"/>
        <w:r w:rsidR="0066080C" w:rsidRPr="00746D02">
          <w:rPr>
            <w:rStyle w:val="a3"/>
          </w:rPr>
          <w:t>/262-</w:t>
        </w:r>
        <w:r w:rsidR="0066080C" w:rsidRPr="0066080C">
          <w:rPr>
            <w:rStyle w:val="a3"/>
            <w:lang w:val="en-US"/>
          </w:rPr>
          <w:t>seminary</w:t>
        </w:r>
        <w:r w:rsidR="0066080C" w:rsidRPr="00746D02">
          <w:rPr>
            <w:rStyle w:val="a3"/>
          </w:rPr>
          <w:t>/</w:t>
        </w:r>
        <w:r w:rsidR="0066080C" w:rsidRPr="0066080C">
          <w:rPr>
            <w:rStyle w:val="a3"/>
            <w:lang w:val="en-US"/>
          </w:rPr>
          <w:t>seminar</w:t>
        </w:r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aprel</w:t>
        </w:r>
        <w:proofErr w:type="spellEnd"/>
        <w:r w:rsidR="0066080C" w:rsidRPr="00746D02">
          <w:rPr>
            <w:rStyle w:val="a3"/>
          </w:rPr>
          <w:t>-2026/1490-</w:t>
        </w:r>
        <w:r w:rsidR="0066080C" w:rsidRPr="0066080C">
          <w:rPr>
            <w:rStyle w:val="a3"/>
            <w:lang w:val="en-US"/>
          </w:rPr>
          <w:t>v</w:t>
        </w:r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respublikanskij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otkrytyj</w:t>
        </w:r>
        <w:proofErr w:type="spellEnd"/>
        <w:r w:rsidR="0066080C" w:rsidRPr="00746D02">
          <w:rPr>
            <w:rStyle w:val="a3"/>
          </w:rPr>
          <w:t>-</w:t>
        </w:r>
        <w:r w:rsidR="0066080C" w:rsidRPr="0066080C">
          <w:rPr>
            <w:rStyle w:val="a3"/>
            <w:lang w:val="en-US"/>
          </w:rPr>
          <w:t>seminar</w:t>
        </w:r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rukovoditelej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turistskikh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pokhodov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obuchayushchikhsya</w:t>
        </w:r>
        <w:proofErr w:type="spellEnd"/>
        <w:r w:rsidR="0066080C" w:rsidRPr="00746D02">
          <w:rPr>
            <w:rStyle w:val="a3"/>
          </w:rPr>
          <w:t>-</w:t>
        </w:r>
        <w:r w:rsidR="0066080C" w:rsidRPr="0066080C">
          <w:rPr>
            <w:rStyle w:val="a3"/>
            <w:lang w:val="en-US"/>
          </w:rPr>
          <w:t>i</w:t>
        </w:r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mkk</w:t>
        </w:r>
        <w:proofErr w:type="spellEnd"/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dokumenty</w:t>
        </w:r>
        <w:proofErr w:type="spellEnd"/>
        <w:r w:rsidR="0066080C" w:rsidRPr="00746D02">
          <w:rPr>
            <w:rStyle w:val="a3"/>
          </w:rPr>
          <w:t>-</w:t>
        </w:r>
        <w:r w:rsidR="0066080C" w:rsidRPr="0066080C">
          <w:rPr>
            <w:rStyle w:val="a3"/>
            <w:lang w:val="en-US"/>
          </w:rPr>
          <w:t>i</w:t>
        </w:r>
        <w:r w:rsidR="0066080C" w:rsidRPr="00746D02">
          <w:rPr>
            <w:rStyle w:val="a3"/>
          </w:rPr>
          <w:t>-</w:t>
        </w:r>
        <w:proofErr w:type="spellStart"/>
        <w:r w:rsidR="0066080C" w:rsidRPr="0066080C">
          <w:rPr>
            <w:rStyle w:val="a3"/>
            <w:lang w:val="en-US"/>
          </w:rPr>
          <w:t>razdat</w:t>
        </w:r>
        <w:proofErr w:type="spellEnd"/>
        <w:r w:rsidR="0066080C" w:rsidRPr="00746D02">
          <w:rPr>
            <w:rStyle w:val="a3"/>
          </w:rPr>
          <w:t>-</w:t>
        </w:r>
        <w:r w:rsidR="0066080C" w:rsidRPr="0066080C">
          <w:rPr>
            <w:rStyle w:val="a3"/>
            <w:lang w:val="en-US"/>
          </w:rPr>
          <w:t>material</w:t>
        </w:r>
        <w:r w:rsidR="0066080C" w:rsidRPr="00746D02">
          <w:rPr>
            <w:rStyle w:val="a3"/>
          </w:rPr>
          <w:t>-2026.</w:t>
        </w:r>
        <w:r w:rsidR="0066080C" w:rsidRPr="0066080C">
          <w:rPr>
            <w:rStyle w:val="a3"/>
            <w:lang w:val="en-US"/>
          </w:rPr>
          <w:t>html</w:t>
        </w:r>
      </w:hyperlink>
      <w:r w:rsidR="0066080C" w:rsidRPr="00746D02">
        <w:t xml:space="preserve"> </w:t>
      </w:r>
    </w:p>
    <w:p w:rsidR="0071530B" w:rsidRPr="003132D6" w:rsidRDefault="0071530B" w:rsidP="0071530B">
      <w:pPr>
        <w:spacing w:after="0" w:line="240" w:lineRule="auto"/>
        <w:contextualSpacing/>
        <w:rPr>
          <w:color w:val="1F497D" w:themeColor="dark2"/>
        </w:rPr>
      </w:pPr>
      <w:r>
        <w:rPr>
          <w:color w:val="1F497D" w:themeColor="dark2"/>
        </w:rPr>
        <w:t>А именно</w:t>
      </w:r>
      <w:r w:rsidRPr="003132D6">
        <w:rPr>
          <w:color w:val="1F497D" w:themeColor="dark2"/>
        </w:rPr>
        <w:t xml:space="preserve">: </w:t>
      </w:r>
    </w:p>
    <w:p w:rsidR="0066080C" w:rsidRPr="0066080C" w:rsidRDefault="0066080C" w:rsidP="0071530B">
      <w:pPr>
        <w:spacing w:after="0" w:line="240" w:lineRule="auto"/>
        <w:contextualSpacing/>
        <w:rPr>
          <w:b/>
          <w:color w:val="1F497D" w:themeColor="dark2"/>
        </w:rPr>
      </w:pPr>
      <w:r w:rsidRPr="0066080C">
        <w:rPr>
          <w:b/>
          <w:color w:val="1F497D" w:themeColor="dark2"/>
        </w:rPr>
        <w:t>03_02</w:t>
      </w:r>
      <w:r w:rsidRPr="0066080C">
        <w:rPr>
          <w:b/>
          <w:color w:val="1F497D" w:themeColor="dark2"/>
          <w:lang w:val="en-US"/>
        </w:rPr>
        <w:t>e</w:t>
      </w:r>
      <w:r w:rsidRPr="0066080C">
        <w:rPr>
          <w:b/>
          <w:color w:val="1F497D" w:themeColor="dark2"/>
        </w:rPr>
        <w:t>_Форма МК.</w:t>
      </w:r>
      <w:proofErr w:type="spellStart"/>
      <w:r>
        <w:rPr>
          <w:b/>
          <w:color w:val="1F497D" w:themeColor="dark2"/>
          <w:lang w:val="en-US"/>
        </w:rPr>
        <w:t>docx</w:t>
      </w:r>
      <w:proofErr w:type="spellEnd"/>
      <w:r w:rsidRPr="0066080C">
        <w:rPr>
          <w:b/>
          <w:color w:val="1F497D" w:themeColor="dark2"/>
        </w:rPr>
        <w:t xml:space="preserve">   (</w:t>
      </w:r>
      <w:r>
        <w:rPr>
          <w:b/>
          <w:color w:val="1F497D" w:themeColor="dark2"/>
        </w:rPr>
        <w:t>маршрутная книжка)</w:t>
      </w:r>
    </w:p>
    <w:p w:rsidR="0066080C" w:rsidRPr="0066080C" w:rsidRDefault="0066080C" w:rsidP="0071530B">
      <w:pPr>
        <w:spacing w:after="0" w:line="240" w:lineRule="auto"/>
        <w:contextualSpacing/>
        <w:rPr>
          <w:b/>
          <w:color w:val="1F497D" w:themeColor="dark2"/>
          <w:highlight w:val="yellow"/>
        </w:rPr>
      </w:pPr>
      <w:r w:rsidRPr="0066080C">
        <w:rPr>
          <w:b/>
          <w:color w:val="1F497D" w:themeColor="dark2"/>
        </w:rPr>
        <w:t>03_02</w:t>
      </w:r>
      <w:r w:rsidRPr="0066080C">
        <w:rPr>
          <w:b/>
          <w:color w:val="1F497D" w:themeColor="dark2"/>
          <w:lang w:val="en-US"/>
        </w:rPr>
        <w:t>f</w:t>
      </w:r>
      <w:r w:rsidRPr="0066080C">
        <w:rPr>
          <w:b/>
          <w:color w:val="1F497D" w:themeColor="dark2"/>
        </w:rPr>
        <w:t>_Форма МЛ.</w:t>
      </w:r>
      <w:proofErr w:type="spellStart"/>
      <w:r>
        <w:rPr>
          <w:b/>
          <w:color w:val="1F497D" w:themeColor="dark2"/>
          <w:lang w:val="en-US"/>
        </w:rPr>
        <w:t>docx</w:t>
      </w:r>
      <w:proofErr w:type="spellEnd"/>
      <w:r w:rsidRPr="0066080C">
        <w:rPr>
          <w:b/>
          <w:color w:val="1F497D" w:themeColor="dark2"/>
        </w:rPr>
        <w:t xml:space="preserve">  </w:t>
      </w:r>
      <w:r>
        <w:rPr>
          <w:b/>
          <w:color w:val="1F497D" w:themeColor="dark2"/>
        </w:rPr>
        <w:t xml:space="preserve"> (маршрутный лист)</w:t>
      </w:r>
    </w:p>
    <w:p w:rsidR="0066080C" w:rsidRDefault="0066080C" w:rsidP="0071530B">
      <w:pPr>
        <w:spacing w:after="0" w:line="240" w:lineRule="auto"/>
        <w:contextualSpacing/>
        <w:jc w:val="both"/>
      </w:pPr>
      <w:r w:rsidRPr="0066080C">
        <w:t>(</w:t>
      </w:r>
      <w:r>
        <w:t xml:space="preserve">это – новые формы заявочных документов, на сайте ФСТ </w:t>
      </w:r>
      <w:proofErr w:type="gramStart"/>
      <w:r>
        <w:t>Р</w:t>
      </w:r>
      <w:proofErr w:type="gramEnd"/>
      <w:r>
        <w:t xml:space="preserve"> (ТСС Р) подробно описан алгоритм печати МК в виде «книжечки», но в рамках настоящего семинара участники учатся только заполнять МК)</w:t>
      </w:r>
    </w:p>
    <w:p w:rsidR="0066080C" w:rsidRPr="0066080C" w:rsidRDefault="0066080C" w:rsidP="0071530B">
      <w:pPr>
        <w:spacing w:after="0" w:line="240" w:lineRule="auto"/>
        <w:contextualSpacing/>
        <w:jc w:val="both"/>
      </w:pPr>
    </w:p>
    <w:p w:rsidR="003132D6" w:rsidRDefault="009414EC" w:rsidP="0071530B">
      <w:pPr>
        <w:spacing w:after="0" w:line="240" w:lineRule="auto"/>
        <w:contextualSpacing/>
        <w:jc w:val="both"/>
      </w:pPr>
      <w:proofErr w:type="gramStart"/>
      <w:r>
        <w:t>При выбор</w:t>
      </w:r>
      <w:r w:rsidR="0071530B">
        <w:t>е</w:t>
      </w:r>
      <w:r>
        <w:t xml:space="preserve"> маршрута, продолжительности активной части в днях, протяженности в км, нитки маршрута и географического региона, необходимо руководствоваться  нормативным документами, в том числе, «Правила вида спорта «Спортивный туризм»-2021</w:t>
      </w:r>
      <w:r w:rsidR="003132D6">
        <w:t xml:space="preserve">, в </w:t>
      </w:r>
      <w:proofErr w:type="spellStart"/>
      <w:r w:rsidR="003132D6">
        <w:t>раздатке</w:t>
      </w:r>
      <w:proofErr w:type="spellEnd"/>
      <w:r w:rsidR="003132D6">
        <w:t xml:space="preserve"> Семинара-202</w:t>
      </w:r>
      <w:r w:rsidR="0066080C" w:rsidRPr="0066080C">
        <w:t>6</w:t>
      </w:r>
      <w:r w:rsidR="003132D6">
        <w:t xml:space="preserve"> – </w:t>
      </w:r>
      <w:proofErr w:type="gramEnd"/>
    </w:p>
    <w:p w:rsidR="003B0C25" w:rsidRPr="003132D6" w:rsidRDefault="003132D6" w:rsidP="003132D6">
      <w:pPr>
        <w:spacing w:after="0" w:line="240" w:lineRule="auto"/>
        <w:contextualSpacing/>
        <w:rPr>
          <w:b/>
          <w:color w:val="1F497D" w:themeColor="dark2"/>
        </w:rPr>
      </w:pPr>
      <w:r w:rsidRPr="003132D6">
        <w:rPr>
          <w:b/>
          <w:color w:val="1F497D" w:themeColor="dark2"/>
        </w:rPr>
        <w:t xml:space="preserve">01_09a_Правила СТ, М., 2021, regplay_2021 </w:t>
      </w:r>
      <w:r w:rsidR="003B0C25" w:rsidRPr="003132D6">
        <w:rPr>
          <w:b/>
          <w:color w:val="1F497D" w:themeColor="dark2"/>
        </w:rPr>
        <w:t xml:space="preserve"> </w:t>
      </w:r>
    </w:p>
    <w:p w:rsidR="0071530B" w:rsidRDefault="009414EC" w:rsidP="0071530B">
      <w:pPr>
        <w:spacing w:after="0" w:line="240" w:lineRule="auto"/>
        <w:contextualSpacing/>
        <w:jc w:val="both"/>
      </w:pPr>
      <w:r>
        <w:t xml:space="preserve">видовыми Методиками категорирования маршрутов </w:t>
      </w:r>
      <w:hyperlink r:id="rId10" w:history="1">
        <w:r w:rsidRPr="00683155">
          <w:rPr>
            <w:rStyle w:val="a3"/>
          </w:rPr>
          <w:t>https://tssr.ru/main/docs/1896/</w:t>
        </w:r>
      </w:hyperlink>
      <w:r>
        <w:t xml:space="preserve"> </w:t>
      </w:r>
    </w:p>
    <w:p w:rsidR="00670112" w:rsidRDefault="0071530B" w:rsidP="0071530B">
      <w:pPr>
        <w:spacing w:after="0" w:line="240" w:lineRule="auto"/>
        <w:contextualSpacing/>
        <w:jc w:val="both"/>
      </w:pPr>
      <w:r>
        <w:t>а</w:t>
      </w:r>
      <w:r w:rsidR="009414EC">
        <w:t xml:space="preserve"> </w:t>
      </w:r>
      <w:r w:rsidR="00707200">
        <w:t>также документом «</w:t>
      </w:r>
      <w:r w:rsidR="00707200" w:rsidRPr="00707200">
        <w:t>Перечень классифицированных и эталонных туристских спортивных маршрутов и препятствий, Москва, ТССР, 2008</w:t>
      </w:r>
      <w:r w:rsidR="00707200">
        <w:t xml:space="preserve">».  </w:t>
      </w:r>
      <w:hyperlink r:id="rId11" w:history="1">
        <w:r w:rsidR="00707200" w:rsidRPr="00683155">
          <w:rPr>
            <w:rStyle w:val="a3"/>
          </w:rPr>
          <w:t>https://tssr.ru/main/spp/list/877/</w:t>
        </w:r>
      </w:hyperlink>
      <w:r w:rsidR="00707200">
        <w:t xml:space="preserve"> </w:t>
      </w:r>
      <w:r w:rsidR="00662F43">
        <w:t xml:space="preserve">«Перечь …» немного устарел, но в рамках настоящего семинара и ДЗ № </w:t>
      </w:r>
      <w:r w:rsidR="003132D6">
        <w:t>1</w:t>
      </w:r>
      <w:r w:rsidR="00662F43">
        <w:t xml:space="preserve"> на него нужно опираться.</w:t>
      </w:r>
      <w:r>
        <w:t xml:space="preserve"> Об этих документах говорил лектор </w:t>
      </w:r>
      <w:r w:rsidR="003B0C25">
        <w:t xml:space="preserve">      </w:t>
      </w:r>
      <w:r>
        <w:t xml:space="preserve">Панов И.И. </w:t>
      </w:r>
      <w:r w:rsidR="003132D6">
        <w:t>3</w:t>
      </w:r>
      <w:r w:rsidR="00E1524B">
        <w:t>0</w:t>
      </w:r>
      <w:r w:rsidR="003132D6">
        <w:t xml:space="preserve"> марта </w:t>
      </w:r>
      <w:r>
        <w:t>202</w:t>
      </w:r>
      <w:r w:rsidR="00E1524B">
        <w:t>6</w:t>
      </w:r>
      <w:r>
        <w:t xml:space="preserve"> г.</w:t>
      </w:r>
      <w:r w:rsidR="00662F43">
        <w:t xml:space="preserve">  </w:t>
      </w:r>
    </w:p>
    <w:p w:rsidR="003132D6" w:rsidRDefault="003132D6" w:rsidP="0071530B">
      <w:pPr>
        <w:spacing w:after="0" w:line="240" w:lineRule="auto"/>
        <w:contextualSpacing/>
        <w:jc w:val="both"/>
      </w:pPr>
    </w:p>
    <w:p w:rsidR="003B0C25" w:rsidRDefault="00707200" w:rsidP="0071530B">
      <w:pPr>
        <w:spacing w:after="0" w:line="240" w:lineRule="auto"/>
        <w:contextualSpacing/>
        <w:jc w:val="both"/>
      </w:pPr>
      <w:r w:rsidRPr="006C279D">
        <w:rPr>
          <w:b/>
          <w:color w:val="0000FF"/>
          <w:sz w:val="28"/>
          <w:u w:val="single"/>
        </w:rPr>
        <w:t xml:space="preserve">Конечные цели ДЗ № </w:t>
      </w:r>
      <w:r w:rsidR="003132D6">
        <w:rPr>
          <w:b/>
          <w:color w:val="0000FF"/>
          <w:sz w:val="28"/>
          <w:u w:val="single"/>
        </w:rPr>
        <w:t>1</w:t>
      </w:r>
      <w:r w:rsidR="003B0C25" w:rsidRPr="003B0C25">
        <w:rPr>
          <w:b/>
          <w:color w:val="0000FF"/>
          <w:sz w:val="28"/>
          <w:u w:val="single"/>
        </w:rPr>
        <w:t>:</w:t>
      </w:r>
      <w:r>
        <w:t xml:space="preserve">  </w:t>
      </w:r>
    </w:p>
    <w:p w:rsidR="003B0C25" w:rsidRDefault="003B0C25" w:rsidP="0071530B">
      <w:pPr>
        <w:spacing w:after="0" w:line="240" w:lineRule="auto"/>
        <w:contextualSpacing/>
        <w:jc w:val="both"/>
      </w:pPr>
      <w:r w:rsidRPr="003B0C25">
        <w:rPr>
          <w:b/>
        </w:rPr>
        <w:t xml:space="preserve">- </w:t>
      </w:r>
      <w:r w:rsidR="00707200" w:rsidRPr="003B0C25">
        <w:rPr>
          <w:b/>
        </w:rPr>
        <w:t>новичкам</w:t>
      </w:r>
      <w:r w:rsidR="00707200">
        <w:t xml:space="preserve"> – </w:t>
      </w:r>
      <w:r w:rsidR="003132D6">
        <w:t xml:space="preserve">ПОЗНАКОМИТЬСЯ с МЛ и </w:t>
      </w:r>
      <w:r w:rsidR="00707200">
        <w:t xml:space="preserve">научиться </w:t>
      </w:r>
      <w:r w:rsidR="003132D6">
        <w:t xml:space="preserve">его заполнять, </w:t>
      </w:r>
      <w:r w:rsidR="00707200">
        <w:t xml:space="preserve"> </w:t>
      </w:r>
    </w:p>
    <w:p w:rsidR="003B0C25" w:rsidRDefault="003B0C25" w:rsidP="0071530B">
      <w:pPr>
        <w:spacing w:after="0" w:line="240" w:lineRule="auto"/>
        <w:contextualSpacing/>
        <w:jc w:val="both"/>
      </w:pPr>
      <w:r w:rsidRPr="003B0C25">
        <w:rPr>
          <w:b/>
        </w:rPr>
        <w:t xml:space="preserve">- </w:t>
      </w:r>
      <w:r w:rsidR="00707200" w:rsidRPr="003B0C25">
        <w:rPr>
          <w:b/>
        </w:rPr>
        <w:t>руководителям с опытом</w:t>
      </w:r>
      <w:r w:rsidR="00707200">
        <w:t xml:space="preserve"> – совершенствовать свои навыки при подготовке МК, знакомство с новым для себя географическим регионом.  </w:t>
      </w:r>
    </w:p>
    <w:p w:rsidR="003132D6" w:rsidRDefault="003132D6" w:rsidP="0071530B">
      <w:pPr>
        <w:spacing w:after="0" w:line="240" w:lineRule="auto"/>
        <w:contextualSpacing/>
        <w:jc w:val="both"/>
      </w:pPr>
    </w:p>
    <w:p w:rsidR="003132D6" w:rsidRDefault="00662F43" w:rsidP="0071530B">
      <w:pPr>
        <w:spacing w:after="0" w:line="240" w:lineRule="auto"/>
        <w:contextualSpacing/>
        <w:jc w:val="both"/>
      </w:pPr>
      <w:r>
        <w:t>Всем участникам – ознакомиться с нормативными документами в области маршрутного/походного туризма.</w:t>
      </w:r>
    </w:p>
    <w:p w:rsidR="003B0C25" w:rsidRDefault="00CC21A7" w:rsidP="0071530B">
      <w:pPr>
        <w:spacing w:after="0" w:line="240" w:lineRule="auto"/>
        <w:contextualSpacing/>
        <w:jc w:val="both"/>
      </w:pPr>
      <w:r>
        <w:t xml:space="preserve">Аттестационная комиссия проверит работу, при необходимости даст замечания и предложение доработать МК/МЛ. ДЗ № </w:t>
      </w:r>
      <w:r w:rsidR="003132D6">
        <w:t>1</w:t>
      </w:r>
      <w:r>
        <w:t xml:space="preserve"> необходимо направить на э/почту </w:t>
      </w:r>
      <w:hyperlink r:id="rId12" w:history="1">
        <w:r w:rsidRPr="00683155">
          <w:rPr>
            <w:rStyle w:val="a3"/>
            <w:lang w:val="en-US"/>
          </w:rPr>
          <w:t>baikal</w:t>
        </w:r>
        <w:r w:rsidRPr="00683155">
          <w:rPr>
            <w:rStyle w:val="a3"/>
          </w:rPr>
          <w:t>.</w:t>
        </w:r>
        <w:r w:rsidRPr="00683155">
          <w:rPr>
            <w:rStyle w:val="a3"/>
            <w:lang w:val="en-US"/>
          </w:rPr>
          <w:t>u</w:t>
        </w:r>
        <w:r w:rsidRPr="00683155">
          <w:rPr>
            <w:rStyle w:val="a3"/>
          </w:rPr>
          <w:t>@</w:t>
        </w:r>
        <w:r w:rsidRPr="00683155">
          <w:rPr>
            <w:rStyle w:val="a3"/>
            <w:lang w:val="en-US"/>
          </w:rPr>
          <w:t>yandex</w:t>
        </w:r>
        <w:r w:rsidRPr="00683155">
          <w:rPr>
            <w:rStyle w:val="a3"/>
          </w:rPr>
          <w:t>.</w:t>
        </w:r>
        <w:proofErr w:type="spellStart"/>
        <w:r w:rsidRPr="00683155">
          <w:rPr>
            <w:rStyle w:val="a3"/>
            <w:lang w:val="en-US"/>
          </w:rPr>
          <w:t>ru</w:t>
        </w:r>
        <w:proofErr w:type="spellEnd"/>
      </w:hyperlink>
      <w:r w:rsidRPr="00CC21A7">
        <w:t xml:space="preserve"> </w:t>
      </w:r>
      <w:r>
        <w:t xml:space="preserve"> </w:t>
      </w:r>
    </w:p>
    <w:p w:rsidR="003132D6" w:rsidRDefault="00CC21A7" w:rsidP="0071530B">
      <w:pPr>
        <w:spacing w:after="0" w:line="240" w:lineRule="auto"/>
        <w:contextualSpacing/>
        <w:jc w:val="both"/>
        <w:rPr>
          <w:b/>
          <w:color w:val="FF0000"/>
          <w:sz w:val="32"/>
        </w:rPr>
      </w:pPr>
      <w:r w:rsidRPr="003B0C25">
        <w:rPr>
          <w:b/>
          <w:color w:val="FF0000"/>
          <w:sz w:val="32"/>
        </w:rPr>
        <w:t xml:space="preserve">с указанием в теме письма </w:t>
      </w:r>
      <w:r w:rsidR="003B0C25">
        <w:rPr>
          <w:b/>
          <w:color w:val="FF0000"/>
          <w:sz w:val="32"/>
        </w:rPr>
        <w:t xml:space="preserve">- </w:t>
      </w:r>
      <w:r w:rsidRPr="003B0C25">
        <w:rPr>
          <w:b/>
          <w:color w:val="FF0000"/>
          <w:sz w:val="32"/>
        </w:rPr>
        <w:t xml:space="preserve">«ДЗ № </w:t>
      </w:r>
      <w:r w:rsidR="003132D6">
        <w:rPr>
          <w:b/>
          <w:color w:val="FF0000"/>
          <w:sz w:val="32"/>
        </w:rPr>
        <w:t>1</w:t>
      </w:r>
      <w:r w:rsidRPr="003B0C25">
        <w:rPr>
          <w:b/>
          <w:color w:val="FF0000"/>
          <w:sz w:val="32"/>
        </w:rPr>
        <w:t>, Фамилия И.О., регион»</w:t>
      </w:r>
      <w:r w:rsidR="000B0A8C">
        <w:rPr>
          <w:b/>
          <w:color w:val="FF0000"/>
          <w:sz w:val="32"/>
        </w:rPr>
        <w:t xml:space="preserve">. </w:t>
      </w:r>
    </w:p>
    <w:p w:rsidR="000B0A8C" w:rsidRPr="000B0A8C" w:rsidRDefault="003B0C25" w:rsidP="0071530B">
      <w:pPr>
        <w:spacing w:after="0" w:line="240" w:lineRule="auto"/>
        <w:contextualSpacing/>
        <w:jc w:val="both"/>
        <w:rPr>
          <w:b/>
          <w:color w:val="0000FF"/>
          <w:sz w:val="24"/>
          <w:u w:val="single"/>
        </w:rPr>
      </w:pPr>
      <w:r w:rsidRPr="000B0A8C">
        <w:rPr>
          <w:b/>
          <w:color w:val="0000FF"/>
          <w:sz w:val="24"/>
          <w:u w:val="single"/>
        </w:rPr>
        <w:lastRenderedPageBreak/>
        <w:t>Срок</w:t>
      </w:r>
      <w:r w:rsidR="00E1524B">
        <w:rPr>
          <w:b/>
          <w:color w:val="0000FF"/>
          <w:sz w:val="24"/>
          <w:u w:val="single"/>
        </w:rPr>
        <w:t>и</w:t>
      </w:r>
      <w:r w:rsidRPr="000B0A8C">
        <w:rPr>
          <w:b/>
          <w:color w:val="0000FF"/>
          <w:sz w:val="24"/>
          <w:u w:val="single"/>
        </w:rPr>
        <w:t xml:space="preserve"> – до 15 апреля</w:t>
      </w:r>
      <w:r w:rsidR="00E1524B">
        <w:rPr>
          <w:b/>
          <w:color w:val="0000FF"/>
          <w:sz w:val="24"/>
          <w:u w:val="single"/>
        </w:rPr>
        <w:t>, до 25 апреля, до 15 мая (три потока согласно Программе семинара)</w:t>
      </w:r>
      <w:r w:rsidRPr="000B0A8C">
        <w:rPr>
          <w:b/>
          <w:color w:val="0000FF"/>
          <w:sz w:val="24"/>
          <w:u w:val="single"/>
        </w:rPr>
        <w:t xml:space="preserve">. </w:t>
      </w:r>
      <w:r w:rsidR="000B0A8C">
        <w:rPr>
          <w:b/>
          <w:color w:val="0000FF"/>
          <w:sz w:val="24"/>
          <w:u w:val="single"/>
        </w:rPr>
        <w:t xml:space="preserve"> </w:t>
      </w:r>
      <w:r w:rsidRPr="000B0A8C">
        <w:rPr>
          <w:b/>
          <w:color w:val="0000FF"/>
          <w:sz w:val="24"/>
          <w:u w:val="single"/>
        </w:rPr>
        <w:t xml:space="preserve">Для тех участников, кто идет на «Зачет с отличием», выполнение </w:t>
      </w:r>
      <w:r w:rsidR="00E1524B">
        <w:rPr>
          <w:b/>
          <w:color w:val="0000FF"/>
          <w:sz w:val="24"/>
          <w:u w:val="single"/>
        </w:rPr>
        <w:t xml:space="preserve">всех </w:t>
      </w:r>
      <w:r w:rsidRPr="000B0A8C">
        <w:rPr>
          <w:b/>
          <w:color w:val="0000FF"/>
          <w:sz w:val="24"/>
          <w:u w:val="single"/>
        </w:rPr>
        <w:t>ДЗ № 1</w:t>
      </w:r>
      <w:r w:rsidR="00E1524B">
        <w:rPr>
          <w:b/>
          <w:color w:val="0000FF"/>
          <w:sz w:val="24"/>
          <w:u w:val="single"/>
        </w:rPr>
        <w:t>-</w:t>
      </w:r>
      <w:r w:rsidR="003132D6">
        <w:rPr>
          <w:b/>
          <w:color w:val="0000FF"/>
          <w:sz w:val="24"/>
          <w:u w:val="single"/>
        </w:rPr>
        <w:t xml:space="preserve">5 - </w:t>
      </w:r>
      <w:r w:rsidRPr="000B0A8C">
        <w:rPr>
          <w:b/>
          <w:color w:val="0000FF"/>
          <w:sz w:val="24"/>
          <w:u w:val="single"/>
        </w:rPr>
        <w:t>обяза</w:t>
      </w:r>
      <w:r w:rsidR="000B0A8C" w:rsidRPr="000B0A8C">
        <w:rPr>
          <w:b/>
          <w:color w:val="0000FF"/>
          <w:sz w:val="24"/>
          <w:u w:val="single"/>
        </w:rPr>
        <w:t>т</w:t>
      </w:r>
      <w:r w:rsidRPr="000B0A8C">
        <w:rPr>
          <w:b/>
          <w:color w:val="0000FF"/>
          <w:sz w:val="24"/>
          <w:u w:val="single"/>
        </w:rPr>
        <w:t>ельно на оценку «отлично» или «хорошо»</w:t>
      </w:r>
      <w:r w:rsidR="000B0A8C" w:rsidRPr="000B0A8C">
        <w:rPr>
          <w:b/>
          <w:color w:val="0000FF"/>
          <w:sz w:val="24"/>
          <w:u w:val="single"/>
        </w:rPr>
        <w:t>, а также сдача Квалификационного зачета на 80% и более (минимальный порог правильных ответов – 75%)</w:t>
      </w:r>
      <w:r w:rsidR="000B0A8C">
        <w:rPr>
          <w:b/>
          <w:color w:val="0000FF"/>
          <w:sz w:val="24"/>
          <w:u w:val="single"/>
        </w:rPr>
        <w:t>.</w:t>
      </w:r>
    </w:p>
    <w:p w:rsidR="003B0C25" w:rsidRDefault="003B0C25" w:rsidP="0071530B">
      <w:pPr>
        <w:spacing w:after="0" w:line="240" w:lineRule="auto"/>
        <w:contextualSpacing/>
        <w:jc w:val="both"/>
        <w:rPr>
          <w:b/>
          <w:color w:val="0000FF"/>
          <w:sz w:val="28"/>
          <w:u w:val="single"/>
        </w:rPr>
      </w:pPr>
      <w:r w:rsidRPr="003B0C25">
        <w:rPr>
          <w:b/>
          <w:color w:val="0000FF"/>
          <w:sz w:val="28"/>
          <w:u w:val="single"/>
        </w:rPr>
        <w:t xml:space="preserve"> </w:t>
      </w:r>
    </w:p>
    <w:p w:rsidR="000B0A8C" w:rsidRPr="000B0A8C" w:rsidRDefault="000B0A8C" w:rsidP="0071530B">
      <w:pPr>
        <w:spacing w:after="0" w:line="240" w:lineRule="auto"/>
        <w:contextualSpacing/>
        <w:jc w:val="both"/>
        <w:rPr>
          <w:b/>
          <w:u w:val="single"/>
        </w:rPr>
      </w:pPr>
      <w:r w:rsidRPr="000B0A8C">
        <w:rPr>
          <w:b/>
          <w:u w:val="single"/>
        </w:rPr>
        <w:t xml:space="preserve">ДЗ № </w:t>
      </w:r>
      <w:r w:rsidR="00E1524B">
        <w:rPr>
          <w:b/>
          <w:u w:val="single"/>
        </w:rPr>
        <w:t>5</w:t>
      </w:r>
      <w:r w:rsidRPr="000B0A8C">
        <w:rPr>
          <w:b/>
          <w:u w:val="single"/>
        </w:rPr>
        <w:t xml:space="preserve"> (Опросный лист) </w:t>
      </w:r>
      <w:r w:rsidR="00E1524B">
        <w:rPr>
          <w:b/>
          <w:u w:val="single"/>
        </w:rPr>
        <w:t xml:space="preserve">необходимо </w:t>
      </w:r>
      <w:proofErr w:type="gramStart"/>
      <w:r w:rsidRPr="000B0A8C">
        <w:rPr>
          <w:b/>
          <w:u w:val="single"/>
        </w:rPr>
        <w:t>заполн</w:t>
      </w:r>
      <w:r w:rsidR="00E1524B">
        <w:rPr>
          <w:b/>
          <w:u w:val="single"/>
        </w:rPr>
        <w:t xml:space="preserve">ять в ходе </w:t>
      </w:r>
      <w:proofErr w:type="spellStart"/>
      <w:r w:rsidR="00E1524B">
        <w:rPr>
          <w:b/>
          <w:u w:val="single"/>
        </w:rPr>
        <w:t>докладо</w:t>
      </w:r>
      <w:proofErr w:type="spellEnd"/>
      <w:r w:rsidR="00E1524B">
        <w:rPr>
          <w:b/>
          <w:u w:val="single"/>
        </w:rPr>
        <w:t xml:space="preserve"> Дней 1-5 семинара </w:t>
      </w:r>
      <w:r w:rsidRPr="000B0A8C">
        <w:rPr>
          <w:b/>
          <w:u w:val="single"/>
        </w:rPr>
        <w:t>и выслать</w:t>
      </w:r>
      <w:proofErr w:type="gramEnd"/>
      <w:r w:rsidRPr="000B0A8C">
        <w:rPr>
          <w:b/>
          <w:u w:val="single"/>
        </w:rPr>
        <w:t xml:space="preserve"> на </w:t>
      </w:r>
      <w:hyperlink r:id="rId13" w:history="1">
        <w:r w:rsidRPr="000B0A8C">
          <w:rPr>
            <w:rStyle w:val="a3"/>
            <w:color w:val="0000FF"/>
            <w:lang w:val="en-US"/>
          </w:rPr>
          <w:t>baikal</w:t>
        </w:r>
        <w:r w:rsidRPr="000B0A8C">
          <w:rPr>
            <w:rStyle w:val="a3"/>
            <w:color w:val="0000FF"/>
          </w:rPr>
          <w:t>.</w:t>
        </w:r>
        <w:r w:rsidRPr="000B0A8C">
          <w:rPr>
            <w:rStyle w:val="a3"/>
            <w:color w:val="0000FF"/>
            <w:lang w:val="en-US"/>
          </w:rPr>
          <w:t>u</w:t>
        </w:r>
        <w:r w:rsidRPr="000B0A8C">
          <w:rPr>
            <w:rStyle w:val="a3"/>
            <w:color w:val="0000FF"/>
          </w:rPr>
          <w:t>@</w:t>
        </w:r>
        <w:r w:rsidRPr="000B0A8C">
          <w:rPr>
            <w:rStyle w:val="a3"/>
            <w:color w:val="0000FF"/>
            <w:lang w:val="en-US"/>
          </w:rPr>
          <w:t>yandex</w:t>
        </w:r>
        <w:r w:rsidRPr="000B0A8C">
          <w:rPr>
            <w:rStyle w:val="a3"/>
            <w:color w:val="0000FF"/>
          </w:rPr>
          <w:t>.</w:t>
        </w:r>
        <w:proofErr w:type="spellStart"/>
        <w:r w:rsidRPr="000B0A8C">
          <w:rPr>
            <w:rStyle w:val="a3"/>
            <w:color w:val="0000FF"/>
            <w:lang w:val="en-US"/>
          </w:rPr>
          <w:t>ru</w:t>
        </w:r>
        <w:proofErr w:type="spellEnd"/>
      </w:hyperlink>
      <w:r w:rsidRPr="000B0A8C">
        <w:rPr>
          <w:rStyle w:val="a3"/>
          <w:color w:val="0000FF"/>
        </w:rPr>
        <w:t xml:space="preserve"> </w:t>
      </w:r>
      <w:r w:rsidRPr="000B0A8C">
        <w:rPr>
          <w:rStyle w:val="a3"/>
          <w:color w:val="auto"/>
        </w:rPr>
        <w:t>сразу после окончания финального доклада 0</w:t>
      </w:r>
      <w:r w:rsidR="00E1524B">
        <w:rPr>
          <w:rStyle w:val="a3"/>
          <w:color w:val="auto"/>
        </w:rPr>
        <w:t>3</w:t>
      </w:r>
      <w:r w:rsidRPr="000B0A8C">
        <w:rPr>
          <w:rStyle w:val="a3"/>
          <w:color w:val="auto"/>
        </w:rPr>
        <w:t xml:space="preserve"> апреля</w:t>
      </w:r>
      <w:r w:rsidR="003132D6">
        <w:rPr>
          <w:rStyle w:val="a3"/>
          <w:color w:val="auto"/>
        </w:rPr>
        <w:t xml:space="preserve"> 202</w:t>
      </w:r>
      <w:r w:rsidR="00E1524B">
        <w:rPr>
          <w:rStyle w:val="a3"/>
          <w:color w:val="auto"/>
        </w:rPr>
        <w:t>6</w:t>
      </w:r>
      <w:r w:rsidR="003132D6">
        <w:rPr>
          <w:rStyle w:val="a3"/>
          <w:color w:val="auto"/>
        </w:rPr>
        <w:t xml:space="preserve"> г.</w:t>
      </w:r>
      <w:r w:rsidR="00E1524B">
        <w:rPr>
          <w:rStyle w:val="a3"/>
          <w:color w:val="auto"/>
        </w:rPr>
        <w:t xml:space="preserve"> </w:t>
      </w:r>
      <w:r w:rsidRPr="000B0A8C">
        <w:rPr>
          <w:b/>
          <w:u w:val="single"/>
        </w:rPr>
        <w:t>Организатору нужна обратная связь для оценки работы докладчиков, к</w:t>
      </w:r>
      <w:r>
        <w:rPr>
          <w:b/>
          <w:u w:val="single"/>
        </w:rPr>
        <w:t xml:space="preserve">ачества презентаций и докладов, а также для </w:t>
      </w:r>
      <w:r w:rsidR="00E1524B">
        <w:rPr>
          <w:b/>
          <w:u w:val="single"/>
        </w:rPr>
        <w:t>подготовки С</w:t>
      </w:r>
      <w:r>
        <w:rPr>
          <w:b/>
          <w:u w:val="single"/>
        </w:rPr>
        <w:t>еминара</w:t>
      </w:r>
      <w:r w:rsidR="00E1524B">
        <w:rPr>
          <w:b/>
          <w:u w:val="single"/>
        </w:rPr>
        <w:t>-</w:t>
      </w:r>
      <w:r>
        <w:rPr>
          <w:b/>
          <w:u w:val="single"/>
        </w:rPr>
        <w:t>202</w:t>
      </w:r>
      <w:r w:rsidR="00E1524B">
        <w:rPr>
          <w:b/>
          <w:u w:val="single"/>
        </w:rPr>
        <w:t>7</w:t>
      </w:r>
      <w:r>
        <w:rPr>
          <w:b/>
          <w:u w:val="single"/>
        </w:rPr>
        <w:t>.</w:t>
      </w:r>
    </w:p>
    <w:sectPr w:rsidR="000B0A8C" w:rsidRPr="000B0A8C" w:rsidSect="0071530B">
      <w:headerReference w:type="default" r:id="rId14"/>
      <w:pgSz w:w="11906" w:h="16838"/>
      <w:pgMar w:top="567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48" w:rsidRDefault="00606948" w:rsidP="00662F43">
      <w:pPr>
        <w:spacing w:after="0" w:line="240" w:lineRule="auto"/>
      </w:pPr>
      <w:r>
        <w:separator/>
      </w:r>
    </w:p>
  </w:endnote>
  <w:endnote w:type="continuationSeparator" w:id="0">
    <w:p w:rsidR="00606948" w:rsidRDefault="00606948" w:rsidP="006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48" w:rsidRDefault="00606948" w:rsidP="00662F43">
      <w:pPr>
        <w:spacing w:after="0" w:line="240" w:lineRule="auto"/>
      </w:pPr>
      <w:r>
        <w:separator/>
      </w:r>
    </w:p>
  </w:footnote>
  <w:footnote w:type="continuationSeparator" w:id="0">
    <w:p w:rsidR="00606948" w:rsidRDefault="00606948" w:rsidP="0066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325297"/>
      <w:docPartObj>
        <w:docPartGallery w:val="Page Numbers (Top of Page)"/>
        <w:docPartUnique/>
      </w:docPartObj>
    </w:sdtPr>
    <w:sdtEndPr/>
    <w:sdtContent>
      <w:p w:rsidR="00662F43" w:rsidRDefault="00662F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02">
          <w:rPr>
            <w:noProof/>
          </w:rPr>
          <w:t>2</w:t>
        </w:r>
        <w:r>
          <w:fldChar w:fldCharType="end"/>
        </w:r>
      </w:p>
    </w:sdtContent>
  </w:sdt>
  <w:p w:rsidR="00662F43" w:rsidRDefault="00662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A4D"/>
    <w:multiLevelType w:val="hybridMultilevel"/>
    <w:tmpl w:val="CC021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CD"/>
    <w:rsid w:val="000933C2"/>
    <w:rsid w:val="000A1B91"/>
    <w:rsid w:val="000B0A8C"/>
    <w:rsid w:val="000E4326"/>
    <w:rsid w:val="001942E1"/>
    <w:rsid w:val="001A11FD"/>
    <w:rsid w:val="002B5D68"/>
    <w:rsid w:val="003132D6"/>
    <w:rsid w:val="0032157B"/>
    <w:rsid w:val="003B0C25"/>
    <w:rsid w:val="00416A5C"/>
    <w:rsid w:val="004C0961"/>
    <w:rsid w:val="004D2BCD"/>
    <w:rsid w:val="004E651A"/>
    <w:rsid w:val="005D4F79"/>
    <w:rsid w:val="00606948"/>
    <w:rsid w:val="0066080C"/>
    <w:rsid w:val="00662F43"/>
    <w:rsid w:val="00670112"/>
    <w:rsid w:val="006A4A91"/>
    <w:rsid w:val="006C279D"/>
    <w:rsid w:val="00707200"/>
    <w:rsid w:val="0071530B"/>
    <w:rsid w:val="00746D02"/>
    <w:rsid w:val="0075233E"/>
    <w:rsid w:val="009414EC"/>
    <w:rsid w:val="00974042"/>
    <w:rsid w:val="009C1102"/>
    <w:rsid w:val="00A903E1"/>
    <w:rsid w:val="00A92CCE"/>
    <w:rsid w:val="00AB0D96"/>
    <w:rsid w:val="00B27623"/>
    <w:rsid w:val="00B756EA"/>
    <w:rsid w:val="00CC21A7"/>
    <w:rsid w:val="00E1524B"/>
    <w:rsid w:val="00E7477E"/>
    <w:rsid w:val="00F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B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23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7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F43"/>
  </w:style>
  <w:style w:type="paragraph" w:styleId="a7">
    <w:name w:val="footer"/>
    <w:basedOn w:val="a"/>
    <w:link w:val="a8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B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23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7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F43"/>
  </w:style>
  <w:style w:type="paragraph" w:styleId="a7">
    <w:name w:val="footer"/>
    <w:basedOn w:val="a"/>
    <w:link w:val="a8"/>
    <w:uiPriority w:val="99"/>
    <w:unhideWhenUsed/>
    <w:rsid w:val="0066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sr.ru/main/spp/cmkk/2162/" TargetMode="External"/><Relationship Id="rId13" Type="http://schemas.openxmlformats.org/officeDocument/2006/relationships/hyperlink" Target="mailto:baikal.u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ikal.u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ssr.ru/main/spp/list/87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ssr.ru/main/docs/18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hrdct.ru/strukturnye-podrazdeleniya/otdel-razvitiya-turizma/262-seminary/seminar-aprel-2026/1490-v-respublikanskij-otkrytyj-seminar-rukovoditelej-turistskikh-pokhodov-obuchayushchikhsya-i-mkk-dokumenty-i-razdat-material-2026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</cp:revision>
  <dcterms:created xsi:type="dcterms:W3CDTF">2024-04-03T15:03:00Z</dcterms:created>
  <dcterms:modified xsi:type="dcterms:W3CDTF">2026-04-01T04:21:00Z</dcterms:modified>
</cp:coreProperties>
</file>